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EF" w:rsidRDefault="00A71F7E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全国土壤健康与新型成果技术交流</w:t>
      </w:r>
      <w:proofErr w:type="gramStart"/>
      <w:r>
        <w:rPr>
          <w:rFonts w:hint="eastAsia"/>
          <w:b/>
          <w:sz w:val="32"/>
          <w:szCs w:val="32"/>
        </w:rPr>
        <w:t>大会暨投融资</w:t>
      </w:r>
      <w:proofErr w:type="gramEnd"/>
      <w:r>
        <w:rPr>
          <w:rFonts w:hint="eastAsia"/>
          <w:b/>
          <w:sz w:val="32"/>
          <w:szCs w:val="32"/>
        </w:rPr>
        <w:t>对接会</w:t>
      </w:r>
    </w:p>
    <w:p w:rsidR="00AE36EF" w:rsidRDefault="00EF051F" w:rsidP="00EF051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>成果技术及融资项目</w:t>
      </w:r>
      <w:r w:rsidR="00A71F7E">
        <w:rPr>
          <w:rFonts w:hint="eastAsia"/>
          <w:b/>
          <w:sz w:val="32"/>
          <w:szCs w:val="32"/>
        </w:rPr>
        <w:t>目录</w:t>
      </w:r>
    </w:p>
    <w:p w:rsidR="00AE36EF" w:rsidRDefault="00AE36EF"/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240"/>
        <w:gridCol w:w="2224"/>
        <w:gridCol w:w="5103"/>
      </w:tblGrid>
      <w:tr w:rsidR="00AE36EF">
        <w:trPr>
          <w:trHeight w:val="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推荐单位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土壤修复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中南林业科技大学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重金属污染区生态修复与水环境保护技术模式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有机肥料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一种旱地苹果专用生物有机肥及其制备方法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生物肥料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长沙理工大学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有机高效植物营养剂（肥）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生物肥料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西北农林科技大学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植物碳基营养机理与天然有机物料高肥效利用技术与研究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湖北宜昌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颗粒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肥水溶肥多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穴地下施肥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装备及工艺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中国农业机械化科学研究院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畜禽粪便生产商品有机肥料产业化示范项目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装备及工艺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农科院资划所</w:t>
            </w:r>
            <w:proofErr w:type="gram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日处理400吨菌丝废渣实现无害化、工业化、智能化、资源化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农业部耕地质量</w:t>
            </w:r>
            <w:r w:rsidR="005F21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监测保护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亚康力诺复合酶使用技术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内蒙古呼伦贝尔市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厌好氧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工艺处理污水后的污泥生产有机肥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广东深圳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朴络合工艺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环保新型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水溶肥料推广与应用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5F2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1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农业部耕地质量监测保护中心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40万吨/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年钾硅肥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、5万吨/年碳酸钾项目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装备及工艺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生物堆肥减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排关键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技术、装置及新产品开发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装备及工艺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养殖场畜禽粪污一体化处理及循环利用关键技术研究与应用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装备及工艺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5F21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F21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农业部耕地质量监测保护中心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智能配肥机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四川成都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新型土壤修复材料暨生物土壤修复剂和牦牛粪生物肥的推广应用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山东农业大学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一体化生态育苗基质块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有机肥料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畜禽养殖废弃物有机无机复混肥制备技术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有机肥料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畜禽粪便蚯蚓堆肥及育苗/生长基质和生物有机肥产品研制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有机肥料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废弃动物零污染处理和资源化利用</w:t>
            </w:r>
          </w:p>
        </w:tc>
      </w:tr>
      <w:tr w:rsidR="00AE36EF" w:rsidTr="00A71F7E">
        <w:trPr>
          <w:trHeight w:hRule="exact" w:val="5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土壤修复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高效滨海盐土农业技术体系集成与推广应用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有机肥料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利用固体废弃物生产微生物有机肥料配套技术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南京农业大学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作物高效吸收利用氮磷养分的生理过程和分子调控技术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新技术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诺普信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测土配肥与智能水肥药一体化技术的研究与应用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低成本高效水溶性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磷源原料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创制与产业化</w:t>
            </w:r>
          </w:p>
        </w:tc>
      </w:tr>
      <w:tr w:rsidR="00AE36E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新技术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6EF" w:rsidRDefault="00A71F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微孔炭基微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生态复合肥生产技术</w:t>
            </w:r>
          </w:p>
        </w:tc>
      </w:tr>
      <w:tr w:rsidR="00EF051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51F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1F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土壤修复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1F" w:rsidRDefault="00EF0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甘肃兰州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51F" w:rsidRDefault="00EF051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酶解凹凸</w:t>
            </w:r>
            <w:proofErr w:type="gramStart"/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棒治理</w:t>
            </w:r>
            <w:proofErr w:type="gramEnd"/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与修复土壤技术</w:t>
            </w:r>
          </w:p>
        </w:tc>
      </w:tr>
      <w:tr w:rsidR="00A71F7E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7E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新技术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大颗粒</w:t>
            </w:r>
            <w:proofErr w:type="gramStart"/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缓控释肥</w:t>
            </w:r>
            <w:proofErr w:type="gramEnd"/>
          </w:p>
        </w:tc>
      </w:tr>
      <w:tr w:rsidR="0034420C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0C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江苏南京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生物+分子膜发酵技术</w:t>
            </w:r>
          </w:p>
        </w:tc>
      </w:tr>
      <w:tr w:rsidR="0034420C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0C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土壤修复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陕西西安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微生物土壤修复剂</w:t>
            </w:r>
          </w:p>
        </w:tc>
      </w:tr>
      <w:tr w:rsidR="0034420C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420C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陕西西安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20C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生物除臭剂</w:t>
            </w:r>
          </w:p>
        </w:tc>
      </w:tr>
      <w:tr w:rsidR="00F2573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35" w:rsidRDefault="00EF051F" w:rsidP="00F2573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内蒙古包头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P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多元微肥</w:t>
            </w:r>
          </w:p>
        </w:tc>
      </w:tr>
      <w:tr w:rsidR="00F2573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35" w:rsidRDefault="00EF051F" w:rsidP="00F2573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湖北襄阳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P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多元液肥</w:t>
            </w:r>
          </w:p>
        </w:tc>
      </w:tr>
      <w:tr w:rsidR="00F2573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35" w:rsidRDefault="00EF051F" w:rsidP="00F2573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生物肥料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湖北恩施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P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富硒微生物菌剂</w:t>
            </w:r>
          </w:p>
        </w:tc>
      </w:tr>
      <w:tr w:rsidR="00F2573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35" w:rsidRDefault="00EF051F" w:rsidP="00F2573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新技术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中国科学院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P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可降解材料包裹型缓释肥料工业生产技术</w:t>
            </w:r>
          </w:p>
        </w:tc>
      </w:tr>
      <w:tr w:rsidR="00F25735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5735" w:rsidRDefault="00EF051F" w:rsidP="00F2573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EF051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51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新技术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中国科学院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735" w:rsidRPr="00F25735" w:rsidRDefault="00F257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2573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纸浆与肥料联产的清洁生产技术</w:t>
            </w:r>
          </w:p>
        </w:tc>
      </w:tr>
      <w:tr w:rsidR="00A71F7E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7E" w:rsidRDefault="00F91A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F91A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1AA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5F21A7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5F21A7">
              <w:rPr>
                <w:rFonts w:hint="eastAsia"/>
                <w:color w:val="000000"/>
                <w:sz w:val="22"/>
              </w:rPr>
              <w:t>农业部耕地质量监测保护中心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A71F7E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有机硅水溶</w:t>
            </w:r>
            <w:proofErr w:type="gramEnd"/>
            <w:r>
              <w:rPr>
                <w:rFonts w:hint="eastAsia"/>
                <w:color w:val="000000"/>
                <w:sz w:val="22"/>
              </w:rPr>
              <w:t>缓释肥</w:t>
            </w:r>
          </w:p>
        </w:tc>
      </w:tr>
      <w:tr w:rsidR="00A71F7E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7E" w:rsidRDefault="00F91A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F91AA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393B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3B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甘肃兰州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7E" w:rsidRDefault="00393B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93BF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农牧业废弃物无害化处理循环利用</w:t>
            </w:r>
          </w:p>
        </w:tc>
      </w:tr>
      <w:tr w:rsidR="00265C0F" w:rsidTr="0072332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新产品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中国科学院沈阳应用生态研究所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聚谷氨酸肥料增效剂产业化</w:t>
            </w:r>
          </w:p>
        </w:tc>
      </w:tr>
      <w:tr w:rsidR="00265C0F" w:rsidTr="0072332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新工艺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中国科学院沈阳应用生态研究所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稳定性尿素产业化</w:t>
            </w:r>
          </w:p>
        </w:tc>
      </w:tr>
      <w:tr w:rsidR="00265C0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65C0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5C0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P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5C0F">
        <w:trPr>
          <w:trHeight w:val="4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Pr="0034420C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0F" w:rsidRDefault="00265C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65C0F">
        <w:trPr>
          <w:trHeight w:val="499"/>
        </w:trPr>
        <w:tc>
          <w:tcPr>
            <w:tcW w:w="90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C0F" w:rsidRDefault="00265C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继续</w:t>
            </w: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征集中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。。。</w:t>
            </w:r>
          </w:p>
        </w:tc>
      </w:tr>
    </w:tbl>
    <w:p w:rsidR="00AE36EF" w:rsidRDefault="00AE36EF">
      <w:pPr>
        <w:jc w:val="center"/>
      </w:pPr>
    </w:p>
    <w:sectPr w:rsidR="00AE3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B7" w:rsidRDefault="005F50B7" w:rsidP="00F25735">
      <w:r>
        <w:separator/>
      </w:r>
    </w:p>
  </w:endnote>
  <w:endnote w:type="continuationSeparator" w:id="0">
    <w:p w:rsidR="005F50B7" w:rsidRDefault="005F50B7" w:rsidP="00F2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B7" w:rsidRDefault="005F50B7" w:rsidP="00F25735">
      <w:r>
        <w:separator/>
      </w:r>
    </w:p>
  </w:footnote>
  <w:footnote w:type="continuationSeparator" w:id="0">
    <w:p w:rsidR="005F50B7" w:rsidRDefault="005F50B7" w:rsidP="00F2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17"/>
    <w:rsid w:val="00120289"/>
    <w:rsid w:val="00265C0F"/>
    <w:rsid w:val="0034420C"/>
    <w:rsid w:val="00393BFE"/>
    <w:rsid w:val="003E77CF"/>
    <w:rsid w:val="005F21A7"/>
    <w:rsid w:val="005F50B7"/>
    <w:rsid w:val="00722529"/>
    <w:rsid w:val="0078441C"/>
    <w:rsid w:val="00930D12"/>
    <w:rsid w:val="00A71F7E"/>
    <w:rsid w:val="00AE36EF"/>
    <w:rsid w:val="00BB6B17"/>
    <w:rsid w:val="00CE5DC1"/>
    <w:rsid w:val="00EF051F"/>
    <w:rsid w:val="00F25735"/>
    <w:rsid w:val="00F91AA4"/>
    <w:rsid w:val="225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7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73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2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573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57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xingping wen</dc:creator>
  <cp:lastModifiedBy>xingping wen</cp:lastModifiedBy>
  <cp:revision>12</cp:revision>
  <dcterms:created xsi:type="dcterms:W3CDTF">2017-09-18T03:00:00Z</dcterms:created>
  <dcterms:modified xsi:type="dcterms:W3CDTF">2017-09-26T07:05:00Z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